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SOTTOSCRITTO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6798"/>
      </w:tblGrid>
      <w:tr>
        <w:trPr/>
        <w:tc>
          <w:tcPr>
            <w:tcW w:w="282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NOME:</w:t>
            </w:r>
          </w:p>
        </w:tc>
        <w:tc>
          <w:tcPr>
            <w:tcW w:w="6798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COGNOME: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CODICE FISCALE: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TELEFONO CELLULARE: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TELEFONO FISSO: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EMAIL: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 QUALITÀ DI </w:t>
      </w:r>
      <w:r>
        <w:rPr>
          <w:i/>
          <w:iCs/>
          <w:sz w:val="20"/>
          <w:szCs w:val="20"/>
        </w:rPr>
        <w:t>(Segnare con una crocetta)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9343"/>
      </w:tblGrid>
      <w:tr>
        <w:trPr/>
        <w:tc>
          <w:tcPr>
            <w:tcW w:w="28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PROPRIETARIO</w:t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COMPROPRIETARIO</w:t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CONDUTTORE (IN AFFITTO)</w:t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ALTRO:</w:t>
            </w:r>
          </w:p>
        </w:tc>
      </w:tr>
    </w:tbl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DELL’IMMOBILE</w:t>
      </w:r>
      <w:bookmarkStart w:id="0" w:name="_GoBack"/>
      <w:bookmarkEnd w:id="0"/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6798"/>
      </w:tblGrid>
      <w:tr>
        <w:trPr/>
        <w:tc>
          <w:tcPr>
            <w:tcW w:w="282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COMUNE:</w:t>
            </w:r>
          </w:p>
        </w:tc>
        <w:tc>
          <w:tcPr>
            <w:tcW w:w="6798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VIA / PIAZZA: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NUMERO CIVICO: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FOGLIO CATASTALE: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PARTICELLA/E CATASTALE/I: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SUBALTERNO/I CATASTALE/I: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CHE COSTITUISCE </w:t>
      </w:r>
      <w:r>
        <w:rPr>
          <w:i/>
          <w:iCs/>
          <w:sz w:val="20"/>
          <w:szCs w:val="20"/>
        </w:rPr>
        <w:t>(Segnare una o più crocette)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9343"/>
      </w:tblGrid>
      <w:tr>
        <w:trPr/>
        <w:tc>
          <w:tcPr>
            <w:tcW w:w="28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ABITAZIONE PRINCIPALE, ABITUALE E CONTINUATIVA</w:t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SEDE DELLA PROPRIA ATTIVITÀ ECONOMICA</w:t>
            </w:r>
          </w:p>
        </w:tc>
      </w:tr>
    </w:tbl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(SOLO PER LE ATTIVITÀ ECONOMICHE)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6798"/>
      </w:tblGrid>
      <w:tr>
        <w:trPr/>
        <w:tc>
          <w:tcPr>
            <w:tcW w:w="282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CODICE FISCALE:</w:t>
            </w:r>
          </w:p>
        </w:tc>
        <w:tc>
          <w:tcPr>
            <w:tcW w:w="6798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PARTITA IVA: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2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TIPO DI ATTIVITÀ:</w:t>
            </w:r>
          </w:p>
        </w:tc>
        <w:tc>
          <w:tcPr>
            <w:tcW w:w="679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SEGNALA </w:t>
      </w:r>
      <w:r>
        <w:rPr>
          <w:i/>
          <w:iCs/>
          <w:sz w:val="20"/>
          <w:szCs w:val="20"/>
        </w:rPr>
        <w:t>(segnare con crocette)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9343"/>
      </w:tblGrid>
      <w:tr>
        <w:trPr/>
        <w:tc>
          <w:tcPr>
            <w:tcW w:w="28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 xml:space="preserve">CHE SI SONO VERIFICATI DEI DANNI NELL’IMMOBILE CITATO </w:t>
            </w:r>
            <w:r>
              <w:rPr>
                <w:rFonts w:eastAsia="Calibri" w:cs=""/>
                <w:i/>
                <w:iCs/>
                <w:kern w:val="2"/>
                <w:sz w:val="20"/>
                <w:szCs w:val="20"/>
                <w:lang w:val="it-IT" w:eastAsia="en-US" w:bidi="ar-SA"/>
              </w:rPr>
              <w:t>(obbligatorio)</w:t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 xml:space="preserve">CHE I DANNI SONO STATI CAUSATI DALL’EVENTO METEO AVVERSO (NESSO CAUSALE) </w:t>
            </w:r>
            <w:r>
              <w:rPr>
                <w:rFonts w:eastAsia="Calibri" w:cs=""/>
                <w:i/>
                <w:iCs/>
                <w:kern w:val="2"/>
                <w:sz w:val="20"/>
                <w:szCs w:val="20"/>
                <w:lang w:val="it-IT" w:eastAsia="en-US" w:bidi="ar-SA"/>
              </w:rPr>
              <w:t>(obbligatorio)</w:t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 xml:space="preserve">CHE I DANNI CONSISTONO IN:  </w:t>
            </w:r>
            <w:r>
              <w:rPr>
                <w:rFonts w:eastAsia="Calibri" w:cs=""/>
                <w:i/>
                <w:iCs/>
                <w:kern w:val="2"/>
                <w:sz w:val="20"/>
                <w:szCs w:val="20"/>
                <w:lang w:val="it-IT" w:eastAsia="en-US" w:bidi="ar-SA"/>
              </w:rPr>
              <w:t>(obbligatorio)</w:t>
            </w:r>
          </w:p>
        </w:tc>
      </w:tr>
      <w:tr>
        <w:trPr/>
        <w:tc>
          <w:tcPr>
            <w:tcW w:w="9627" w:type="dxa"/>
            <w:gridSpan w:val="2"/>
            <w:tcBorders>
              <w:left w:val="nil"/>
              <w:bottom w:val="single" w:sz="4" w:space="0" w:color="D9D9D9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i/>
                <w:iCs/>
                <w:kern w:val="2"/>
                <w:sz w:val="20"/>
                <w:szCs w:val="20"/>
                <w:lang w:val="it-IT" w:eastAsia="en-US" w:bidi="ar-SA"/>
              </w:rPr>
              <w:t>(scrivere in queste righe una breve descrizione)</w:t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D9D9D9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CHE GLI INTERVENTI DI RIPRISTINO NON SONO INIZIATI</w:t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CHE GLI INTERVENTI DI RIPRISTINO SONO INIZIATI E NON TERMINATI</w:t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CHE GLI INTERVENTI DI RIPRISTINO SONO TERMINATI</w:t>
            </w:r>
          </w:p>
        </w:tc>
      </w:tr>
    </w:tbl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9"/>
        <w:gridCol w:w="3958"/>
      </w:tblGrid>
      <w:tr>
        <w:trPr/>
        <w:tc>
          <w:tcPr>
            <w:tcW w:w="56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SPESE (FATTURABILI) PER IL RIPRISTINO GIÀ SOSTENUTE:</w:t>
            </w:r>
          </w:p>
        </w:tc>
        <w:tc>
          <w:tcPr>
            <w:tcW w:w="3958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5669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SPESE (FATTURABILI) PER IL RIPRISTINO COMPLESSIVE PREVISTE:</w:t>
            </w:r>
          </w:p>
        </w:tc>
        <w:tc>
          <w:tcPr>
            <w:tcW w:w="395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9343"/>
      </w:tblGrid>
      <w:tr>
        <w:trPr/>
        <w:tc>
          <w:tcPr>
            <w:tcW w:w="28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 xml:space="preserve">FOTOCOPIA DEL DOCUMENTO DI IDENTITÀ </w:t>
            </w:r>
            <w:r>
              <w:rPr>
                <w:rFonts w:eastAsia="Calibri" w:cs=""/>
                <w:i/>
                <w:iCs/>
                <w:kern w:val="2"/>
                <w:sz w:val="20"/>
                <w:szCs w:val="20"/>
                <w:lang w:val="it-IT" w:eastAsia="en-US" w:bidi="ar-SA"/>
              </w:rPr>
              <w:t>(obbligatorio)</w:t>
            </w:r>
          </w:p>
        </w:tc>
      </w:tr>
      <w:tr>
        <w:trPr/>
        <w:tc>
          <w:tcPr>
            <w:tcW w:w="2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9343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FOTOGRAFIE</w:t>
            </w:r>
          </w:p>
        </w:tc>
      </w:tr>
    </w:tbl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4547"/>
      </w:tblGrid>
      <w:tr>
        <w:trPr/>
        <w:tc>
          <w:tcPr>
            <w:tcW w:w="5228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Data e luogo</w:t>
            </w:r>
          </w:p>
        </w:tc>
        <w:tc>
          <w:tcPr>
            <w:tcW w:w="4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it-IT" w:eastAsia="en-US" w:bidi="ar-SA"/>
              </w:rPr>
              <w:t>Firma</w:t>
            </w:r>
          </w:p>
        </w:tc>
      </w:tr>
    </w:tbl>
    <w:p>
      <w:pPr>
        <w:pStyle w:val="Normal"/>
        <w:spacing w:before="0" w:after="0"/>
        <w:jc w:val="center"/>
        <w:rPr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45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228"/>
      <w:gridCol w:w="5227"/>
    </w:tblGrid>
    <w:tr>
      <w:trPr/>
      <w:tc>
        <w:tcPr>
          <w:tcW w:w="5228" w:type="dxa"/>
          <w:tcBorders/>
        </w:tcPr>
        <w:p>
          <w:pPr>
            <w:pStyle w:val="Normal"/>
            <w:widowControl/>
            <w:spacing w:lineRule="auto" w:line="240" w:before="0" w:after="0"/>
            <w:jc w:val="left"/>
            <w:rPr>
              <w:b/>
              <w:b/>
              <w:bCs/>
            </w:rPr>
          </w:pPr>
          <w:r>
            <w:rPr>
              <w:rFonts w:eastAsia="Calibri" w:cs=""/>
              <w:b/>
              <w:bCs/>
              <w:kern w:val="2"/>
              <w:sz w:val="22"/>
              <w:szCs w:val="22"/>
              <w:lang w:val="it-IT" w:eastAsia="en-US" w:bidi="ar-SA"/>
            </w:rPr>
            <w:t>COMUNE DI CENTO (FERRARA)</w:t>
          </w:r>
        </w:p>
        <w:p>
          <w:pPr>
            <w:pStyle w:val="Normal"/>
            <w:widowControl/>
            <w:spacing w:lineRule="auto" w:line="240" w:before="0" w:after="0"/>
            <w:jc w:val="left"/>
            <w:rPr>
              <w:b/>
              <w:b/>
              <w:bCs/>
            </w:rPr>
          </w:pPr>
          <w:r>
            <w:rPr>
              <w:rFonts w:eastAsia="Calibri" w:cs=""/>
              <w:b/>
              <w:bCs/>
              <w:kern w:val="2"/>
              <w:sz w:val="22"/>
              <w:szCs w:val="22"/>
              <w:lang w:val="it-IT" w:eastAsia="en-US" w:bidi="ar-SA"/>
            </w:rPr>
            <w:t>EVENTI METEO AVVERSI MAGGIO 2023</w:t>
          </w:r>
        </w:p>
        <w:p>
          <w:pPr>
            <w:pStyle w:val="Normal"/>
            <w:widowControl/>
            <w:spacing w:lineRule="auto" w:line="240" w:before="0" w:after="0"/>
            <w:jc w:val="left"/>
            <w:rPr>
              <w:rFonts w:ascii="Calibri" w:hAnsi="Calibri" w:eastAsia="Calibri" w:cs=""/>
              <w:kern w:val="2"/>
              <w:sz w:val="22"/>
              <w:szCs w:val="22"/>
              <w:lang w:val="it-IT" w:eastAsia="en-US" w:bidi="ar-SA"/>
            </w:rPr>
          </w:pPr>
          <w:r>
            <w:rPr>
              <w:rFonts w:eastAsia="Calibri" w:cs=""/>
              <w:kern w:val="2"/>
              <w:sz w:val="22"/>
              <w:szCs w:val="22"/>
              <w:lang w:val="it-IT" w:eastAsia="en-US" w:bidi="ar-SA"/>
            </w:rPr>
            <w:t>RICOGNIZIONE SPEDITIVA DEI DANNI</w:t>
          </w:r>
        </w:p>
        <w:p>
          <w:pPr>
            <w:pStyle w:val="Normal"/>
            <w:widowControl/>
            <w:spacing w:lineRule="auto" w:line="240" w:before="0" w:after="0"/>
            <w:jc w:val="left"/>
            <w:rPr>
              <w:b/>
              <w:b/>
              <w:bCs/>
            </w:rPr>
          </w:pPr>
          <w:r>
            <w:rPr>
              <w:rFonts w:eastAsia="Calibri" w:cs=""/>
              <w:b/>
              <w:bCs/>
              <w:kern w:val="2"/>
              <w:sz w:val="22"/>
              <w:szCs w:val="22"/>
              <w:lang w:val="it-IT" w:eastAsia="en-US" w:bidi="ar-SA"/>
            </w:rPr>
          </w:r>
        </w:p>
      </w:tc>
      <w:tc>
        <w:tcPr>
          <w:tcW w:w="5227" w:type="dxa"/>
          <w:tcBorders/>
        </w:tcPr>
        <w:p>
          <w:pPr>
            <w:pStyle w:val="Normal"/>
            <w:widowControl/>
            <w:spacing w:lineRule="auto" w:line="240" w:before="0" w:after="0"/>
            <w:jc w:val="both"/>
            <w:rPr>
              <w:rFonts w:ascii="Calibri" w:hAnsi="Calibri" w:eastAsia="Calibri" w:cs=""/>
              <w:kern w:val="2"/>
              <w:sz w:val="22"/>
              <w:szCs w:val="22"/>
              <w:lang w:val="it-IT" w:eastAsia="en-US" w:bidi="ar-SA"/>
            </w:rPr>
          </w:pPr>
          <w:r>
            <w:rPr>
              <w:rFonts w:eastAsia="Calibri" w:cs=""/>
              <w:kern w:val="2"/>
              <w:sz w:val="22"/>
              <w:szCs w:val="22"/>
              <w:lang w:val="it-IT" w:eastAsia="en-US" w:bidi="ar-SA"/>
            </w:rPr>
            <w:t>Al Comune di Cento (FE)</w:t>
          </w:r>
        </w:p>
        <w:p>
          <w:pPr>
            <w:pStyle w:val="Normal"/>
            <w:widowControl/>
            <w:spacing w:lineRule="auto" w:line="240" w:before="0" w:after="0"/>
            <w:jc w:val="both"/>
            <w:rPr>
              <w:rFonts w:ascii="Arial" w:hAnsi="Arial" w:eastAsia="Times New Roman" w:cs="Times New Roman"/>
              <w:lang w:eastAsia="zh-CN"/>
            </w:rPr>
          </w:pPr>
          <w:hyperlink r:id="rId1">
            <w:r>
              <w:rPr>
                <w:rStyle w:val="CollegamentoInternet"/>
                <w:rFonts w:eastAsia="Times New Roman" w:cs="Times New Roman" w:ascii="Arial" w:hAnsi="Arial"/>
                <w:kern w:val="2"/>
                <w:sz w:val="22"/>
                <w:szCs w:val="22"/>
                <w:lang w:val="it-IT" w:eastAsia="zh-CN" w:bidi="ar-SA"/>
              </w:rPr>
              <w:t>comune.cento@cert.comune.cento.fe.it</w:t>
            </w:r>
          </w:hyperlink>
        </w:p>
        <w:p>
          <w:pPr>
            <w:pStyle w:val="Normal"/>
            <w:widowControl/>
            <w:spacing w:lineRule="auto" w:line="240" w:before="0" w:after="0"/>
            <w:jc w:val="both"/>
            <w:rPr>
              <w:rFonts w:ascii="Arial" w:hAnsi="Arial" w:eastAsia="Times New Roman" w:cs="Times New Roman"/>
              <w:lang w:eastAsia="zh-CN"/>
            </w:rPr>
          </w:pPr>
          <w:hyperlink r:id="rId2">
            <w:r>
              <w:rPr>
                <w:rStyle w:val="CollegamentoInternet"/>
                <w:rFonts w:eastAsia="Times New Roman" w:cs="Times New Roman" w:ascii="Arial" w:hAnsi="Arial"/>
                <w:kern w:val="2"/>
                <w:sz w:val="22"/>
                <w:szCs w:val="22"/>
                <w:lang w:val="it-IT" w:eastAsia="zh-CN" w:bidi="ar-SA"/>
              </w:rPr>
              <w:t>commercio@comune.cento.fe.it</w:t>
            </w:r>
          </w:hyperlink>
          <w:r>
            <w:rPr>
              <w:rFonts w:eastAsia="Times New Roman" w:cs="Times New Roman" w:ascii="Arial" w:hAnsi="Arial"/>
              <w:kern w:val="2"/>
              <w:sz w:val="22"/>
              <w:szCs w:val="22"/>
              <w:lang w:val="it-IT" w:eastAsia="zh-CN" w:bidi="ar-SA"/>
            </w:rPr>
            <w:t xml:space="preserve"> - </w:t>
          </w:r>
          <w:hyperlink r:id="rId3">
            <w:r>
              <w:rPr>
                <w:rStyle w:val="CollegamentoInternet"/>
                <w:rFonts w:eastAsia="Times New Roman" w:cs="Times New Roman" w:ascii="Arial" w:hAnsi="Arial"/>
                <w:kern w:val="2"/>
                <w:sz w:val="22"/>
                <w:szCs w:val="22"/>
                <w:lang w:val="it-IT" w:eastAsia="zh-CN" w:bidi="ar-SA"/>
              </w:rPr>
              <w:t>controlliedilizi@comune.cento.fe.it</w:t>
            </w:r>
          </w:hyperlink>
        </w:p>
        <w:p>
          <w:pPr>
            <w:pStyle w:val="Normal"/>
            <w:widowControl/>
            <w:spacing w:lineRule="auto" w:line="240" w:before="0" w:after="0"/>
            <w:jc w:val="left"/>
            <w:rPr>
              <w:b/>
              <w:b/>
              <w:bCs/>
            </w:rPr>
          </w:pPr>
          <w:r>
            <w:rPr>
              <w:rFonts w:eastAsia="Calibri" w:cs=""/>
              <w:b/>
              <w:bCs/>
              <w:kern w:val="2"/>
              <w:sz w:val="22"/>
              <w:szCs w:val="22"/>
              <w:lang w:val="it-IT" w:eastAsia="en-US" w:bidi="ar-SA"/>
            </w:rPr>
          </w:r>
        </w:p>
      </w:tc>
    </w:tr>
  </w:tbl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00556a"/>
    <w:rPr/>
  </w:style>
  <w:style w:type="character" w:styleId="PidipaginaCarattere" w:customStyle="1">
    <w:name w:val="Piè di pagina Carattere"/>
    <w:basedOn w:val="DefaultParagraphFont"/>
    <w:uiPriority w:val="99"/>
    <w:qFormat/>
    <w:rsid w:val="0000556a"/>
    <w:rPr/>
  </w:style>
  <w:style w:type="character" w:styleId="CollegamentoInternet">
    <w:name w:val="Hyperlink"/>
    <w:basedOn w:val="DefaultParagraphFont"/>
    <w:rsid w:val="000114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143c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0556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00556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440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comune.cento@cert.comune.cento.fe.it" TargetMode="External"/><Relationship Id="rId2" Type="http://schemas.openxmlformats.org/officeDocument/2006/relationships/hyperlink" Target="mailto:commercio@comune.cento.fe.it" TargetMode="External"/><Relationship Id="rId3" Type="http://schemas.openxmlformats.org/officeDocument/2006/relationships/hyperlink" Target="mailto:controlliedilizi@comune.cento.f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Pages>1</Pages>
  <Words>177</Words>
  <Characters>1208</Characters>
  <CharactersWithSpaces>1339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2023-05-15T10:04:00Z</dcterms:created>
  <dc:creator>Panzieri Giovanni</dc:creator>
  <dc:description/>
  <dc:language>it-IT</dc:language>
  <cp:lastModifiedBy>Panzieri Giovanni</cp:lastModifiedBy>
  <dcterms:modified xsi:type="dcterms:W3CDTF">2023-05-15T10:08:00Z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